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09FC" w14:textId="77777777" w:rsidR="003C7059" w:rsidRPr="00E66576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b/>
          <w:color w:val="000000"/>
          <w:sz w:val="44"/>
          <w:szCs w:val="44"/>
          <w:lang w:val="es-MX"/>
        </w:rPr>
      </w:pPr>
      <w:r w:rsidRPr="00E66576">
        <w:rPr>
          <w:rFonts w:ascii="Poppins" w:eastAsia="Poppins" w:hAnsi="Poppins" w:cs="Poppins"/>
          <w:b/>
          <w:color w:val="000000"/>
          <w:sz w:val="44"/>
          <w:szCs w:val="44"/>
          <w:lang w:val="es-MX"/>
        </w:rPr>
        <w:t>JORGE RAMOS</w:t>
      </w:r>
    </w:p>
    <w:p w14:paraId="4C8FE54F" w14:textId="77777777" w:rsidR="003C7059" w:rsidRPr="00E66576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8"/>
          <w:szCs w:val="18"/>
          <w:lang w:val="es-MX"/>
        </w:rPr>
      </w:pPr>
      <w:bookmarkStart w:id="0" w:name="_gjdgxs" w:colFirst="0" w:colLast="0"/>
      <w:bookmarkEnd w:id="0"/>
      <w:r w:rsidRPr="00E66576">
        <w:rPr>
          <w:rFonts w:ascii="Poppins" w:eastAsia="Poppins" w:hAnsi="Poppins" w:cs="Poppins"/>
          <w:color w:val="000000"/>
          <w:sz w:val="18"/>
          <w:szCs w:val="18"/>
          <w:lang w:val="es-MX"/>
        </w:rPr>
        <w:t>(+511)-9557-8561</w:t>
      </w:r>
    </w:p>
    <w:p w14:paraId="475CDC98" w14:textId="77777777" w:rsidR="003C7059" w:rsidRPr="00E66576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8"/>
          <w:szCs w:val="18"/>
          <w:lang w:val="es-MX"/>
        </w:rPr>
      </w:pPr>
      <w:r w:rsidRPr="00E66576">
        <w:rPr>
          <w:rFonts w:ascii="Poppins" w:eastAsia="Poppins" w:hAnsi="Poppins" w:cs="Poppins"/>
          <w:color w:val="000000"/>
          <w:sz w:val="18"/>
          <w:szCs w:val="18"/>
          <w:lang w:val="es-MX"/>
        </w:rPr>
        <w:t>jramos@email.com</w:t>
      </w:r>
    </w:p>
    <w:p w14:paraId="50878557" w14:textId="77777777" w:rsidR="003C7059" w:rsidRPr="00E66576" w:rsidRDefault="003C70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4"/>
          <w:szCs w:val="14"/>
          <w:lang w:val="es-MX"/>
        </w:rPr>
      </w:pPr>
    </w:p>
    <w:p w14:paraId="7A133770" w14:textId="420EF921" w:rsidR="003C7059" w:rsidRPr="00E66576" w:rsidRDefault="00E66576">
      <w:pPr>
        <w:tabs>
          <w:tab w:val="right" w:pos="10080"/>
        </w:tabs>
        <w:jc w:val="center"/>
        <w:rPr>
          <w:rFonts w:ascii="Poppins" w:eastAsia="Poppins" w:hAnsi="Poppins" w:cs="Poppins"/>
          <w:i/>
          <w:sz w:val="18"/>
          <w:szCs w:val="18"/>
          <w:lang w:val="es-MX"/>
        </w:rPr>
      </w:pPr>
      <w:bookmarkStart w:id="1" w:name="prof"/>
      <w:r w:rsidRPr="00E66576">
        <w:rPr>
          <w:rFonts w:ascii="Poppins" w:eastAsia="Poppins" w:hAnsi="Poppins" w:cs="Poppins"/>
          <w:i/>
          <w:sz w:val="18"/>
          <w:szCs w:val="18"/>
          <w:lang w:val="es-MX"/>
        </w:rPr>
        <w:t>Diseñador gráfico apasionado por transformar ideas en visuales impactantes. Con más de 5 años de experiencia en el sector, me especializo en branding, diseño web y multimedia. Capaz de trabajar en entornos dinámicos y bajo presión, mi objetivo es crear diseños que no solo cumplan, sino superen las expectativas de los clientes.</w:t>
      </w:r>
      <w:bookmarkEnd w:id="1"/>
    </w:p>
    <w:p w14:paraId="4E42C5EA" w14:textId="77777777" w:rsidR="003C7059" w:rsidRPr="00E66576" w:rsidRDefault="00533780">
      <w:pPr>
        <w:rPr>
          <w:rFonts w:ascii="Poppins" w:eastAsia="Poppins" w:hAnsi="Poppins" w:cs="Poppins"/>
          <w:sz w:val="22"/>
          <w:szCs w:val="22"/>
          <w:lang w:val="es-MX"/>
        </w:rPr>
      </w:pPr>
      <w:r w:rsidRPr="00E665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10A7E" wp14:editId="617C4988">
                <wp:simplePos x="0" y="0"/>
                <wp:positionH relativeFrom="column">
                  <wp:posOffset>25400</wp:posOffset>
                </wp:positionH>
                <wp:positionV relativeFrom="paragraph">
                  <wp:posOffset>114300</wp:posOffset>
                </wp:positionV>
                <wp:extent cx="6449695" cy="12700"/>
                <wp:effectExtent l="0" t="0" r="8255" b="6350"/>
                <wp:wrapNone/>
                <wp:docPr id="159168859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969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734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pt;margin-top:9pt;width:507.85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">
                <o:lock v:ext="edit" shapetype="f"/>
              </v:shape>
            </w:pict>
          </mc:Fallback>
        </mc:AlternateContent>
      </w:r>
    </w:p>
    <w:p w14:paraId="72AF7028" w14:textId="77777777" w:rsidR="003C7059" w:rsidRPr="00E66576" w:rsidRDefault="003C7059">
      <w:pPr>
        <w:rPr>
          <w:rFonts w:ascii="Poppins" w:eastAsia="Poppins" w:hAnsi="Poppins" w:cs="Poppins"/>
          <w:sz w:val="22"/>
          <w:szCs w:val="22"/>
          <w:lang w:val="es-MX"/>
        </w:rPr>
      </w:pPr>
    </w:p>
    <w:p w14:paraId="4F6E99AE" w14:textId="77777777" w:rsidR="003C7059" w:rsidRPr="00E66576" w:rsidRDefault="00165154">
      <w:pPr>
        <w:pStyle w:val="Heading1"/>
        <w:spacing w:before="0" w:after="120"/>
        <w:rPr>
          <w:rFonts w:ascii="Poppins" w:eastAsia="Poppins" w:hAnsi="Poppins" w:cs="Poppins"/>
          <w:lang w:val="es-MX"/>
        </w:rPr>
      </w:pPr>
      <w:r w:rsidRPr="00E66576">
        <w:rPr>
          <w:rFonts w:ascii="Poppins" w:eastAsia="Poppins" w:hAnsi="Poppins" w:cs="Poppins"/>
          <w:lang w:val="es-MX"/>
        </w:rPr>
        <w:t xml:space="preserve">EXPERIENCIA </w:t>
      </w:r>
      <w:r w:rsidR="004F620E" w:rsidRPr="00E66576">
        <w:rPr>
          <w:rFonts w:ascii="Poppins" w:eastAsia="Poppins" w:hAnsi="Poppins" w:cs="Poppins"/>
          <w:lang w:val="es-MX"/>
        </w:rPr>
        <w:t>LABORAL</w:t>
      </w:r>
    </w:p>
    <w:p w14:paraId="610A7875" w14:textId="77777777" w:rsidR="003C7059" w:rsidRPr="00E66576" w:rsidRDefault="00815E4C" w:rsidP="004F620E">
      <w:pPr>
        <w:rPr>
          <w:rFonts w:ascii="Poppins" w:eastAsia="Poppins" w:hAnsi="Poppins" w:cs="Poppins"/>
          <w:b/>
          <w:bCs/>
          <w:color w:val="000000"/>
        </w:rPr>
      </w:pPr>
      <w:proofErr w:type="spellStart"/>
      <w:r w:rsidRPr="00E66576">
        <w:rPr>
          <w:rFonts w:ascii="Poppins" w:eastAsia="Poppins" w:hAnsi="Poppins" w:cs="Poppins"/>
          <w:b/>
          <w:bCs/>
          <w:color w:val="000000"/>
        </w:rPr>
        <w:t>SamZoom</w:t>
      </w:r>
      <w:proofErr w:type="spellEnd"/>
      <w:r w:rsidRPr="00E66576">
        <w:rPr>
          <w:rFonts w:ascii="Poppins" w:eastAsia="Poppins" w:hAnsi="Poppins" w:cs="Poppins"/>
          <w:b/>
          <w:bCs/>
          <w:color w:val="000000"/>
        </w:rPr>
        <w:t>, Lima</w:t>
      </w:r>
    </w:p>
    <w:p w14:paraId="69BC0EF2" w14:textId="77777777" w:rsidR="00815E4C" w:rsidRPr="00E66576" w:rsidRDefault="00815E4C" w:rsidP="004F620E">
      <w:pPr>
        <w:rPr>
          <w:rFonts w:ascii="Poppins" w:eastAsia="Poppins" w:hAnsi="Poppins" w:cs="Poppins"/>
          <w:i/>
          <w:iCs/>
          <w:color w:val="000000"/>
        </w:rPr>
      </w:pPr>
      <w:r w:rsidRPr="00E66576">
        <w:rPr>
          <w:rFonts w:ascii="Poppins" w:eastAsia="Poppins" w:hAnsi="Poppins" w:cs="Poppins"/>
          <w:i/>
          <w:iCs/>
          <w:color w:val="000000"/>
        </w:rPr>
        <w:t>Plataforma de comunicaciones dedicada a conectar equipos globales, con ventas anuales por US$ 40MM.</w:t>
      </w:r>
    </w:p>
    <w:p w14:paraId="6E965013" w14:textId="459AFF99" w:rsidR="003C7059" w:rsidRPr="00E66576" w:rsidRDefault="00E66576" w:rsidP="004F620E">
      <w:pPr>
        <w:rPr>
          <w:rFonts w:ascii="Poppins" w:eastAsia="Poppins" w:hAnsi="Poppins" w:cs="Poppins"/>
          <w:b/>
          <w:color w:val="000000"/>
        </w:rPr>
      </w:pPr>
      <w:bookmarkStart w:id="2" w:name="pos1"/>
      <w:r w:rsidRPr="00E66576">
        <w:rPr>
          <w:rFonts w:ascii="Poppins" w:eastAsia="Poppins" w:hAnsi="Poppins" w:cs="Poppins"/>
          <w:color w:val="000000"/>
        </w:rPr>
        <w:t>Diseñador Gráfico Senio</w:t>
      </w:r>
      <w:r>
        <w:rPr>
          <w:rFonts w:ascii="Poppins" w:eastAsia="Poppins" w:hAnsi="Poppins" w:cs="Poppins"/>
          <w:color w:val="000000"/>
        </w:rPr>
        <w:t>r</w:t>
      </w:r>
      <w:r w:rsidRPr="00E66576">
        <w:rPr>
          <w:rFonts w:ascii="Poppins" w:eastAsia="Poppins" w:hAnsi="Poppins" w:cs="Poppins"/>
          <w:color w:val="000000"/>
        </w:rPr>
        <w:t>.</w:t>
      </w:r>
      <w:bookmarkEnd w:id="2"/>
      <w:r w:rsidR="00572211" w:rsidRPr="00E66576">
        <w:rPr>
          <w:rFonts w:ascii="Poppins" w:eastAsia="Poppins" w:hAnsi="Poppins" w:cs="Poppins"/>
          <w:color w:val="000000"/>
        </w:rPr>
        <w:t>, setiembre 2015 – a la fecha</w:t>
      </w:r>
    </w:p>
    <w:p w14:paraId="178AD3E7" w14:textId="77777777" w:rsidR="003C7059" w:rsidRPr="00E66576" w:rsidRDefault="003C7059" w:rsidP="004F620E">
      <w:pPr>
        <w:rPr>
          <w:rFonts w:ascii="Poppins" w:eastAsia="Poppins" w:hAnsi="Poppins" w:cs="Poppins"/>
          <w:b/>
        </w:rPr>
      </w:pPr>
    </w:p>
    <w:p w14:paraId="4A960545" w14:textId="77777777" w:rsidR="00E66576" w:rsidRPr="00E66576" w:rsidRDefault="00E66576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lang w:val="es-MX"/>
        </w:rPr>
      </w:pPr>
      <w:bookmarkStart w:id="3" w:name="ach1"/>
      <w:r w:rsidRPr="00E66576">
        <w:rPr>
          <w:rFonts w:ascii="Poppins" w:eastAsia="Poppins" w:hAnsi="Poppins" w:cs="Poppins"/>
          <w:lang w:val="es-MX"/>
        </w:rPr>
        <w:t>Rediseñé la identidad corporativa de la empresa, lo cual aumentó el reconocimiento de marca en un 40% en el primer año.</w:t>
      </w:r>
    </w:p>
    <w:p w14:paraId="5C23B4BD" w14:textId="77777777" w:rsidR="00E66576" w:rsidRPr="00E66576" w:rsidRDefault="00E66576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lang w:val="es-MX"/>
        </w:rPr>
      </w:pPr>
      <w:r w:rsidRPr="00E66576">
        <w:rPr>
          <w:rFonts w:ascii="Poppins" w:eastAsia="Poppins" w:hAnsi="Poppins" w:cs="Poppins"/>
          <w:lang w:val="es-MX"/>
        </w:rPr>
        <w:t>Desarrollé y ejecuté una campaña de marketing digital que mejoró la interacción del usuario en un 35%, aumentando significativamente la conversión de leads.</w:t>
      </w:r>
    </w:p>
    <w:p w14:paraId="11E537BF" w14:textId="60D98B1A" w:rsidR="009D4717" w:rsidRPr="00E66576" w:rsidRDefault="00E66576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b/>
          <w:lang w:val="es-MX"/>
        </w:rPr>
      </w:pPr>
      <w:r w:rsidRPr="00E66576">
        <w:rPr>
          <w:rFonts w:ascii="Poppins" w:eastAsia="Poppins" w:hAnsi="Poppins" w:cs="Poppins"/>
          <w:lang w:val="es-MX"/>
        </w:rPr>
        <w:t>Lideré un equipo de diseño en el desarrollo de una aplicación móvil, la cual recibió el premio a la 'Mejor innovación en diseño' en 2023.</w:t>
      </w:r>
      <w:bookmarkEnd w:id="3"/>
    </w:p>
    <w:p w14:paraId="21986551" w14:textId="77777777" w:rsidR="003C7059" w:rsidRPr="00E66576" w:rsidRDefault="003C7059" w:rsidP="004F620E">
      <w:pPr>
        <w:rPr>
          <w:rFonts w:ascii="Poppins" w:eastAsia="Poppins" w:hAnsi="Poppins" w:cs="Poppins"/>
          <w:lang w:val="es-MX"/>
        </w:rPr>
      </w:pPr>
    </w:p>
    <w:p w14:paraId="6E73A07A" w14:textId="77777777" w:rsidR="003C7059" w:rsidRPr="00E66576" w:rsidRDefault="003C7059" w:rsidP="004F620E">
      <w:pPr>
        <w:rPr>
          <w:rFonts w:ascii="Poppins" w:eastAsia="Poppins" w:hAnsi="Poppins" w:cs="Poppins"/>
          <w:color w:val="000000"/>
          <w:lang w:val="es-MX"/>
        </w:rPr>
      </w:pPr>
    </w:p>
    <w:p w14:paraId="64E0502B" w14:textId="77777777" w:rsidR="003C7059" w:rsidRPr="00E66576" w:rsidRDefault="00815E4C" w:rsidP="004F620E">
      <w:pPr>
        <w:rPr>
          <w:rFonts w:ascii="Poppins" w:eastAsia="Poppins" w:hAnsi="Poppins" w:cs="Poppins"/>
          <w:b/>
          <w:bCs/>
          <w:color w:val="000000"/>
        </w:rPr>
      </w:pPr>
      <w:proofErr w:type="spellStart"/>
      <w:r w:rsidRPr="00E66576">
        <w:rPr>
          <w:rFonts w:ascii="Poppins" w:eastAsia="Poppins" w:hAnsi="Poppins" w:cs="Poppins"/>
          <w:b/>
          <w:bCs/>
          <w:color w:val="000000"/>
        </w:rPr>
        <w:t>McRonalds</w:t>
      </w:r>
      <w:proofErr w:type="spellEnd"/>
      <w:r w:rsidRPr="00E66576">
        <w:rPr>
          <w:rFonts w:ascii="Poppins" w:eastAsia="Poppins" w:hAnsi="Poppins" w:cs="Poppins"/>
          <w:b/>
          <w:bCs/>
          <w:color w:val="000000"/>
        </w:rPr>
        <w:t>, Lima</w:t>
      </w:r>
    </w:p>
    <w:p w14:paraId="0C707889" w14:textId="77777777" w:rsidR="00815E4C" w:rsidRPr="00E66576" w:rsidRDefault="00815E4C" w:rsidP="004F620E">
      <w:pPr>
        <w:rPr>
          <w:rFonts w:ascii="Poppins" w:eastAsia="Poppins" w:hAnsi="Poppins" w:cs="Poppins"/>
          <w:i/>
          <w:iCs/>
          <w:color w:val="000000"/>
        </w:rPr>
      </w:pPr>
      <w:r w:rsidRPr="00E66576">
        <w:rPr>
          <w:rFonts w:ascii="Poppins" w:eastAsia="Poppins" w:hAnsi="Poppins" w:cs="Poppins"/>
          <w:i/>
          <w:iCs/>
          <w:color w:val="000000"/>
        </w:rPr>
        <w:t>Corporación internacional de restaurantes de comida rápida con facturación anual de $4M. Opera 250 restaurantes en 5 países.</w:t>
      </w:r>
    </w:p>
    <w:p w14:paraId="51CCDD5C" w14:textId="664C6DDE" w:rsidR="003C7059" w:rsidRPr="00E66576" w:rsidRDefault="00E66576" w:rsidP="004F620E">
      <w:pPr>
        <w:rPr>
          <w:rFonts w:ascii="Poppins" w:eastAsia="Poppins" w:hAnsi="Poppins" w:cs="Poppins"/>
          <w:b/>
          <w:color w:val="000000"/>
          <w:lang w:val="es-MX"/>
        </w:rPr>
      </w:pPr>
      <w:bookmarkStart w:id="4" w:name="pos2"/>
      <w:r w:rsidRPr="00E66576">
        <w:rPr>
          <w:rFonts w:ascii="Poppins" w:eastAsia="Poppins" w:hAnsi="Poppins" w:cs="Poppins"/>
          <w:color w:val="000000"/>
          <w:lang w:val="es-MX"/>
        </w:rPr>
        <w:t>Diseñador Gráfico Junior</w:t>
      </w:r>
      <w:bookmarkEnd w:id="4"/>
      <w:r w:rsidR="00572211" w:rsidRPr="00E66576">
        <w:rPr>
          <w:rFonts w:ascii="Poppins" w:eastAsia="Poppins" w:hAnsi="Poppins" w:cs="Poppins"/>
          <w:color w:val="000000"/>
          <w:lang w:val="es-MX"/>
        </w:rPr>
        <w:t>, junio 2008 – agosto 2015</w:t>
      </w:r>
    </w:p>
    <w:p w14:paraId="3B54F81A" w14:textId="77777777" w:rsidR="003C7059" w:rsidRPr="00E66576" w:rsidRDefault="003C7059" w:rsidP="004F620E">
      <w:pPr>
        <w:rPr>
          <w:rFonts w:ascii="Poppins" w:eastAsia="Poppins" w:hAnsi="Poppins" w:cs="Poppins"/>
          <w:color w:val="000000"/>
          <w:lang w:val="es-MX"/>
        </w:rPr>
      </w:pPr>
    </w:p>
    <w:p w14:paraId="5F5A7F80" w14:textId="77777777" w:rsidR="00E66576" w:rsidRPr="00E66576" w:rsidRDefault="00E66576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bookmarkStart w:id="5" w:name="ach2"/>
      <w:r w:rsidRPr="00E66576">
        <w:rPr>
          <w:rFonts w:ascii="Poppins" w:eastAsia="Poppins" w:hAnsi="Poppins" w:cs="Poppins"/>
          <w:color w:val="000000"/>
          <w:lang w:val="es-MX"/>
        </w:rPr>
        <w:t>Contribuí en el rediseño del sitio web de la empresa, mejorando la experiencia del usuario y reduciendo la tasa de rebote en un 25%.</w:t>
      </w:r>
    </w:p>
    <w:p w14:paraId="2721EA3E" w14:textId="77777777" w:rsidR="00E66576" w:rsidRPr="00E66576" w:rsidRDefault="00E66576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r w:rsidRPr="00E66576">
        <w:rPr>
          <w:rFonts w:ascii="Poppins" w:eastAsia="Poppins" w:hAnsi="Poppins" w:cs="Poppins"/>
          <w:color w:val="000000"/>
          <w:lang w:val="es-MX"/>
        </w:rPr>
        <w:t xml:space="preserve">Creé más de 200 piezas gráficas para redes sociales, aumentando el </w:t>
      </w:r>
      <w:proofErr w:type="spellStart"/>
      <w:r w:rsidRPr="00E66576">
        <w:rPr>
          <w:rFonts w:ascii="Poppins" w:eastAsia="Poppins" w:hAnsi="Poppins" w:cs="Poppins"/>
          <w:color w:val="000000"/>
          <w:lang w:val="es-MX"/>
        </w:rPr>
        <w:t>engagement</w:t>
      </w:r>
      <w:proofErr w:type="spellEnd"/>
      <w:r w:rsidRPr="00E66576">
        <w:rPr>
          <w:rFonts w:ascii="Poppins" w:eastAsia="Poppins" w:hAnsi="Poppins" w:cs="Poppins"/>
          <w:color w:val="000000"/>
          <w:lang w:val="es-MX"/>
        </w:rPr>
        <w:t xml:space="preserve"> en un 50% en seis meses.</w:t>
      </w:r>
    </w:p>
    <w:p w14:paraId="3FBCB0F2" w14:textId="12F7E572" w:rsidR="009D4717" w:rsidRPr="00E66576" w:rsidRDefault="00E66576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r w:rsidRPr="00E66576">
        <w:rPr>
          <w:rFonts w:ascii="Poppins" w:eastAsia="Poppins" w:hAnsi="Poppins" w:cs="Poppins"/>
          <w:color w:val="000000"/>
          <w:lang w:val="es-MX"/>
        </w:rPr>
        <w:t>Implementé un sistema de gestión de proyectos gráficos, mejorando la eficiencia del equipo en un 30%.</w:t>
      </w:r>
      <w:bookmarkEnd w:id="5"/>
    </w:p>
    <w:p w14:paraId="44DD12B3" w14:textId="77777777" w:rsidR="003C7059" w:rsidRPr="00E66576" w:rsidRDefault="003C7059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720"/>
        <w:rPr>
          <w:rFonts w:ascii="Poppins" w:eastAsia="Poppins" w:hAnsi="Poppins" w:cs="Poppins"/>
          <w:color w:val="000000"/>
          <w:lang w:val="es-MX"/>
        </w:rPr>
      </w:pPr>
    </w:p>
    <w:p w14:paraId="70232E3F" w14:textId="77777777" w:rsidR="003C7059" w:rsidRPr="00E66576" w:rsidRDefault="003C7059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lang w:val="es-MX"/>
        </w:rPr>
      </w:pPr>
    </w:p>
    <w:p w14:paraId="10B22332" w14:textId="77777777" w:rsidR="003C7059" w:rsidRPr="00E66576" w:rsidRDefault="004F620E">
      <w:pPr>
        <w:pStyle w:val="Heading1"/>
        <w:spacing w:before="0" w:after="120"/>
        <w:rPr>
          <w:rFonts w:ascii="Poppins" w:eastAsia="Poppins" w:hAnsi="Poppins" w:cs="Poppins"/>
        </w:rPr>
      </w:pPr>
      <w:bookmarkStart w:id="6" w:name="_2a6t7icj5d8i" w:colFirst="0" w:colLast="0"/>
      <w:bookmarkEnd w:id="6"/>
      <w:r w:rsidRPr="00E66576">
        <w:rPr>
          <w:rFonts w:ascii="Poppins" w:eastAsia="Poppins" w:hAnsi="Poppins" w:cs="Poppins"/>
        </w:rPr>
        <w:t>EXPERIENCIA ACADÉMICA</w:t>
      </w:r>
    </w:p>
    <w:p w14:paraId="1CFCF5D4" w14:textId="77777777" w:rsidR="003C7059" w:rsidRPr="00E66576" w:rsidRDefault="00165154" w:rsidP="004F620E">
      <w:pPr>
        <w:rPr>
          <w:rFonts w:ascii="Poppins" w:eastAsia="Poppins" w:hAnsi="Poppins" w:cs="Poppins"/>
          <w:color w:val="000000"/>
        </w:rPr>
      </w:pPr>
      <w:r w:rsidRPr="00E66576">
        <w:rPr>
          <w:rFonts w:ascii="Poppins" w:eastAsia="Poppins" w:hAnsi="Poppins" w:cs="Poppins"/>
          <w:b/>
          <w:bCs/>
          <w:color w:val="000000"/>
        </w:rPr>
        <w:t>PONTIFICIA UNIVERSIDAD CATÓLICA, Lima</w:t>
      </w:r>
    </w:p>
    <w:p w14:paraId="2F6F967D" w14:textId="36D5311C" w:rsidR="003C7059" w:rsidRPr="00E66576" w:rsidRDefault="00E66576">
      <w:pPr>
        <w:tabs>
          <w:tab w:val="right" w:pos="10080"/>
        </w:tabs>
        <w:rPr>
          <w:rFonts w:ascii="Poppins" w:eastAsia="Poppins" w:hAnsi="Poppins" w:cs="Poppins"/>
          <w:i/>
          <w:color w:val="000000"/>
        </w:rPr>
      </w:pPr>
      <w:bookmarkStart w:id="7" w:name="car"/>
      <w:r w:rsidRPr="00E66576">
        <w:rPr>
          <w:rFonts w:ascii="Poppins" w:eastAsia="Poppins" w:hAnsi="Poppins" w:cs="Poppins"/>
          <w:i/>
        </w:rPr>
        <w:t>Licenciatura en Diseño Gráfico</w:t>
      </w:r>
      <w:bookmarkEnd w:id="7"/>
      <w:r w:rsidR="00572211" w:rsidRPr="00E66576">
        <w:rPr>
          <w:rFonts w:ascii="Poppins" w:eastAsia="Poppins" w:hAnsi="Poppins" w:cs="Poppins"/>
          <w:i/>
        </w:rPr>
        <w:t>, mayo 2008</w:t>
      </w:r>
    </w:p>
    <w:p w14:paraId="66ED1665" w14:textId="77777777" w:rsidR="003C7059" w:rsidRPr="00E66576" w:rsidRDefault="00165154" w:rsidP="004F62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ind w:hanging="720"/>
        <w:rPr>
          <w:rFonts w:ascii="Poppins" w:eastAsia="Poppins" w:hAnsi="Poppins" w:cs="Poppins"/>
        </w:rPr>
      </w:pPr>
      <w:r w:rsidRPr="00E66576">
        <w:rPr>
          <w:rFonts w:ascii="Poppins" w:eastAsia="Poppins" w:hAnsi="Poppins" w:cs="Poppins"/>
          <w:color w:val="000000"/>
        </w:rPr>
        <w:t>Grado honorífico Cum Laude</w:t>
      </w:r>
    </w:p>
    <w:sectPr w:rsidR="003C7059" w:rsidRPr="00E66576"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D548" w14:textId="77777777" w:rsidR="00EA321E" w:rsidRDefault="00EA321E">
      <w:r>
        <w:separator/>
      </w:r>
    </w:p>
  </w:endnote>
  <w:endnote w:type="continuationSeparator" w:id="0">
    <w:p w14:paraId="09C08065" w14:textId="77777777" w:rsidR="00EA321E" w:rsidRDefault="00EA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3682" w14:textId="77777777" w:rsidR="003C7059" w:rsidRDefault="003C7059">
    <w:pPr>
      <w:rPr>
        <w:sz w:val="16"/>
        <w:szCs w:val="16"/>
      </w:rPr>
    </w:pPr>
  </w:p>
  <w:p w14:paraId="11200DD1" w14:textId="77777777" w:rsidR="003C7059" w:rsidRDefault="003C70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5AAD" w14:textId="77777777" w:rsidR="00EA321E" w:rsidRDefault="00EA321E">
      <w:r>
        <w:separator/>
      </w:r>
    </w:p>
  </w:footnote>
  <w:footnote w:type="continuationSeparator" w:id="0">
    <w:p w14:paraId="31D493E3" w14:textId="77777777" w:rsidR="00EA321E" w:rsidRDefault="00EA3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FC6"/>
    <w:multiLevelType w:val="multilevel"/>
    <w:tmpl w:val="7FB232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7FF1177"/>
    <w:multiLevelType w:val="multilevel"/>
    <w:tmpl w:val="7F38E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BB0F5E"/>
    <w:multiLevelType w:val="hybridMultilevel"/>
    <w:tmpl w:val="9100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15841"/>
    <w:multiLevelType w:val="multilevel"/>
    <w:tmpl w:val="F82C42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AFD55B7"/>
    <w:multiLevelType w:val="hybridMultilevel"/>
    <w:tmpl w:val="2666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2927"/>
    <w:multiLevelType w:val="hybridMultilevel"/>
    <w:tmpl w:val="43D4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25D22"/>
    <w:multiLevelType w:val="multilevel"/>
    <w:tmpl w:val="7D4675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F60E9A"/>
    <w:multiLevelType w:val="hybridMultilevel"/>
    <w:tmpl w:val="9E10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D319E"/>
    <w:multiLevelType w:val="multilevel"/>
    <w:tmpl w:val="944A85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9497683">
    <w:abstractNumId w:val="0"/>
  </w:num>
  <w:num w:numId="2" w16cid:durableId="1721634551">
    <w:abstractNumId w:val="3"/>
  </w:num>
  <w:num w:numId="3" w16cid:durableId="2109154853">
    <w:abstractNumId w:val="1"/>
  </w:num>
  <w:num w:numId="4" w16cid:durableId="7096944">
    <w:abstractNumId w:val="6"/>
  </w:num>
  <w:num w:numId="5" w16cid:durableId="1699968466">
    <w:abstractNumId w:val="8"/>
  </w:num>
  <w:num w:numId="6" w16cid:durableId="1287586207">
    <w:abstractNumId w:val="4"/>
  </w:num>
  <w:num w:numId="7" w16cid:durableId="1842039513">
    <w:abstractNumId w:val="2"/>
  </w:num>
  <w:num w:numId="8" w16cid:durableId="1785659420">
    <w:abstractNumId w:val="7"/>
  </w:num>
  <w:num w:numId="9" w16cid:durableId="1785153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76"/>
    <w:rsid w:val="0000756D"/>
    <w:rsid w:val="00011326"/>
    <w:rsid w:val="00044958"/>
    <w:rsid w:val="00085F1E"/>
    <w:rsid w:val="000C2045"/>
    <w:rsid w:val="00111FF3"/>
    <w:rsid w:val="00165154"/>
    <w:rsid w:val="0017625B"/>
    <w:rsid w:val="001C28BB"/>
    <w:rsid w:val="001D6332"/>
    <w:rsid w:val="0023678B"/>
    <w:rsid w:val="00245CBE"/>
    <w:rsid w:val="0026586A"/>
    <w:rsid w:val="002A3CAA"/>
    <w:rsid w:val="002E3DCD"/>
    <w:rsid w:val="00330194"/>
    <w:rsid w:val="003322E5"/>
    <w:rsid w:val="003A2721"/>
    <w:rsid w:val="003C7059"/>
    <w:rsid w:val="004F620E"/>
    <w:rsid w:val="00530B47"/>
    <w:rsid w:val="00533780"/>
    <w:rsid w:val="00555D55"/>
    <w:rsid w:val="00572211"/>
    <w:rsid w:val="005C3685"/>
    <w:rsid w:val="006D37FB"/>
    <w:rsid w:val="006F608D"/>
    <w:rsid w:val="00700509"/>
    <w:rsid w:val="00726731"/>
    <w:rsid w:val="0073510C"/>
    <w:rsid w:val="007438E9"/>
    <w:rsid w:val="00793CD5"/>
    <w:rsid w:val="00815E4C"/>
    <w:rsid w:val="00817251"/>
    <w:rsid w:val="008B2F84"/>
    <w:rsid w:val="008D1447"/>
    <w:rsid w:val="00931000"/>
    <w:rsid w:val="0096258A"/>
    <w:rsid w:val="00972178"/>
    <w:rsid w:val="009920B3"/>
    <w:rsid w:val="009955D6"/>
    <w:rsid w:val="009D4717"/>
    <w:rsid w:val="00B276C5"/>
    <w:rsid w:val="00B7200A"/>
    <w:rsid w:val="00B77665"/>
    <w:rsid w:val="00B96E51"/>
    <w:rsid w:val="00BA312B"/>
    <w:rsid w:val="00BD2CB8"/>
    <w:rsid w:val="00BF12F9"/>
    <w:rsid w:val="00CB4322"/>
    <w:rsid w:val="00CD5235"/>
    <w:rsid w:val="00CF0828"/>
    <w:rsid w:val="00D121AF"/>
    <w:rsid w:val="00D21193"/>
    <w:rsid w:val="00D27F23"/>
    <w:rsid w:val="00DF4F63"/>
    <w:rsid w:val="00E40FCC"/>
    <w:rsid w:val="00E62EF2"/>
    <w:rsid w:val="00E66576"/>
    <w:rsid w:val="00EA321E"/>
    <w:rsid w:val="00F032B6"/>
    <w:rsid w:val="00F1186E"/>
    <w:rsid w:val="00F64EBC"/>
    <w:rsid w:val="00F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ED4F"/>
  <w15:docId w15:val="{7EA66ABB-86E9-4E57-A380-6600B112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180"/>
      <w:outlineLvl w:val="0"/>
    </w:pPr>
    <w:rPr>
      <w:rFonts w:ascii="Didot" w:eastAsia="Didot" w:hAnsi="Didot" w:cs="Didot"/>
      <w:b/>
      <w:smallCaps/>
      <w:color w:val="000000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243F6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62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12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icovi\Doctor%20CV\3.0%20En%20Peru\00.%20Producto\CV%20templates\esqueleto\vFinal\1.%20Modelo%20Cl&#225;sico%20(macro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73E9-5160-4069-A1B4-23FF4091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Modelo Clásico (macro).dotm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Raicovi</dc:creator>
  <cp:keywords/>
  <dc:description/>
  <cp:lastModifiedBy>Giancarlo Raicovi</cp:lastModifiedBy>
  <cp:revision>1</cp:revision>
  <dcterms:created xsi:type="dcterms:W3CDTF">2024-03-30T02:26:00Z</dcterms:created>
  <dcterms:modified xsi:type="dcterms:W3CDTF">2024-03-30T02:27:00Z</dcterms:modified>
</cp:coreProperties>
</file>